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7948">
      <w:pPr>
        <w:jc w:val="right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                     </w:t>
      </w:r>
    </w:p>
    <w:p w14:paraId="786910F6">
      <w:pPr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ahom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eastAsia="ar-SA"/>
        </w:rPr>
        <w:t xml:space="preserve">Утверждено </w:t>
      </w:r>
    </w:p>
    <w:p w14:paraId="34969DEA">
      <w:pPr>
        <w:ind w:left="708" w:firstLine="708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На заседании президиума Совета МО ООГО ДОСААФ</w:t>
      </w:r>
    </w:p>
    <w:p w14:paraId="2D722CCF">
      <w:pPr>
        <w:ind w:left="708" w:firstLine="708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России г. Елец Липецкой области</w:t>
      </w:r>
    </w:p>
    <w:p w14:paraId="5E271BA4">
      <w:pPr>
        <w:ind w:firstLine="708"/>
        <w:jc w:val="right"/>
        <w:rPr>
          <w:rFonts w:hint="default" w:ascii="Times New Roman" w:hAnsi="Times New Roman"/>
          <w:sz w:val="28"/>
          <w:szCs w:val="28"/>
          <w:lang w:val="ru-RU" w:eastAsia="ar-SA"/>
        </w:rPr>
      </w:pPr>
      <w:r>
        <w:rPr>
          <w:rFonts w:hint="default" w:ascii="Times New Roman" w:hAnsi="Times New Roman"/>
          <w:sz w:val="28"/>
          <w:szCs w:val="28"/>
          <w:lang w:val="ru-RU" w:eastAsia="ar-SA"/>
        </w:rPr>
        <w:t>1</w:t>
      </w:r>
      <w:r>
        <w:rPr>
          <w:rFonts w:ascii="Times New Roman" w:hAnsi="Times New Roman"/>
          <w:sz w:val="28"/>
          <w:szCs w:val="28"/>
          <w:lang w:eastAsia="ar-SA"/>
        </w:rPr>
        <w:t xml:space="preserve">9 </w:t>
      </w:r>
      <w:r>
        <w:rPr>
          <w:rFonts w:ascii="Times New Roman" w:hAnsi="Times New Roman"/>
          <w:sz w:val="28"/>
          <w:szCs w:val="28"/>
          <w:lang w:val="ru-RU" w:eastAsia="ar-SA"/>
        </w:rPr>
        <w:t>сентя</w:t>
      </w:r>
      <w:r>
        <w:rPr>
          <w:rFonts w:ascii="Times New Roman" w:hAnsi="Times New Roman"/>
          <w:sz w:val="28"/>
          <w:szCs w:val="28"/>
          <w:lang w:eastAsia="ar-SA"/>
        </w:rPr>
        <w:t>бря 202</w:t>
      </w:r>
      <w:r>
        <w:rPr>
          <w:rFonts w:hint="default" w:ascii="Times New Roman" w:hAnsi="Times New Roman"/>
          <w:sz w:val="28"/>
          <w:szCs w:val="28"/>
          <w:lang w:val="ru-RU"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 г., протокол № </w:t>
      </w:r>
      <w:r>
        <w:rPr>
          <w:rFonts w:hint="default" w:ascii="Times New Roman" w:hAnsi="Times New Roman"/>
          <w:sz w:val="28"/>
          <w:szCs w:val="28"/>
          <w:lang w:val="ru-RU" w:eastAsia="ar-SA"/>
        </w:rPr>
        <w:t>6</w:t>
      </w:r>
    </w:p>
    <w:p w14:paraId="131BE6A8">
      <w:pPr>
        <w:rPr>
          <w:rFonts w:ascii="Times New Roman" w:hAnsi="Times New Roman"/>
          <w:sz w:val="28"/>
          <w:szCs w:val="28"/>
        </w:rPr>
      </w:pPr>
    </w:p>
    <w:p w14:paraId="553F0E5E">
      <w:pPr>
        <w:rPr>
          <w:rFonts w:ascii="Times New Roman" w:hAnsi="Times New Roman" w:cs="Tahoma"/>
          <w:sz w:val="28"/>
          <w:szCs w:val="28"/>
        </w:rPr>
      </w:pPr>
    </w:p>
    <w:p w14:paraId="6EEE5A6F">
      <w:pPr>
        <w:jc w:val="center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>КАЛЕНДАРНЫЙ ПЛАН</w:t>
      </w:r>
    </w:p>
    <w:p w14:paraId="35D5A2C7">
      <w:pPr>
        <w:jc w:val="center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>основных мероприятий  по организационно-массовой, военно-патриотической и спортивной работе местного отделения Общероссийской общественно-государственной организации ДОСААФ России города Елец Липецкой области (ЗЦ)</w:t>
      </w:r>
    </w:p>
    <w:p w14:paraId="10EE08AC">
      <w:pPr>
        <w:jc w:val="center"/>
        <w:rPr>
          <w:rFonts w:ascii="Times New Roman" w:hAnsi="Times New Roman" w:cs="Tahoma"/>
          <w:sz w:val="32"/>
          <w:szCs w:val="32"/>
        </w:rPr>
      </w:pPr>
      <w:r>
        <w:rPr>
          <w:rFonts w:ascii="Times New Roman" w:hAnsi="Times New Roman" w:cs="Tahoma"/>
          <w:sz w:val="32"/>
          <w:szCs w:val="32"/>
        </w:rPr>
        <w:t>на 202</w:t>
      </w:r>
      <w:r>
        <w:rPr>
          <w:rFonts w:hint="default" w:ascii="Times New Roman" w:hAnsi="Times New Roman" w:cs="Tahoma"/>
          <w:sz w:val="32"/>
          <w:szCs w:val="32"/>
          <w:lang w:val="ru-RU"/>
        </w:rPr>
        <w:t>6</w:t>
      </w:r>
      <w:r>
        <w:rPr>
          <w:rFonts w:ascii="Times New Roman" w:hAnsi="Times New Roman" w:cs="Tahoma"/>
          <w:sz w:val="32"/>
          <w:szCs w:val="32"/>
        </w:rPr>
        <w:t xml:space="preserve"> год </w:t>
      </w:r>
    </w:p>
    <w:p w14:paraId="77B73996">
      <w:pPr>
        <w:jc w:val="center"/>
        <w:rPr>
          <w:rFonts w:ascii="Times New Roman" w:hAnsi="Times New Roman" w:cs="Tahoma"/>
          <w:b/>
          <w:bCs/>
          <w:sz w:val="28"/>
          <w:szCs w:val="28"/>
        </w:rPr>
      </w:pPr>
    </w:p>
    <w:tbl>
      <w:tblPr>
        <w:tblStyle w:val="9"/>
        <w:tblW w:w="0" w:type="auto"/>
        <w:tblInd w:w="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895"/>
        <w:gridCol w:w="1676"/>
        <w:gridCol w:w="2247"/>
        <w:gridCol w:w="2502"/>
      </w:tblGrid>
      <w:tr w14:paraId="6F90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4A2096E4">
            <w:pPr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№ п/п</w:t>
            </w:r>
          </w:p>
        </w:tc>
        <w:tc>
          <w:tcPr>
            <w:tcW w:w="2895" w:type="dxa"/>
            <w:vAlign w:val="center"/>
          </w:tcPr>
          <w:p w14:paraId="6F2F664F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76" w:type="dxa"/>
            <w:vAlign w:val="center"/>
          </w:tcPr>
          <w:p w14:paraId="2B761495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Дата проведения</w:t>
            </w:r>
          </w:p>
        </w:tc>
        <w:tc>
          <w:tcPr>
            <w:tcW w:w="2247" w:type="dxa"/>
            <w:vAlign w:val="center"/>
          </w:tcPr>
          <w:p w14:paraId="6C3AA64E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Место проведения</w:t>
            </w:r>
          </w:p>
        </w:tc>
        <w:tc>
          <w:tcPr>
            <w:tcW w:w="2502" w:type="dxa"/>
            <w:vAlign w:val="center"/>
          </w:tcPr>
          <w:p w14:paraId="3955738F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Ответственные</w:t>
            </w:r>
          </w:p>
          <w:p w14:paraId="2A0F03FE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</w:p>
        </w:tc>
      </w:tr>
      <w:tr w14:paraId="367C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4E339A8F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1.</w:t>
            </w:r>
          </w:p>
        </w:tc>
        <w:tc>
          <w:tcPr>
            <w:tcW w:w="2895" w:type="dxa"/>
            <w:vAlign w:val="center"/>
          </w:tcPr>
          <w:p w14:paraId="4EDE7F2C">
            <w:pPr>
              <w:snapToGrid w:val="0"/>
              <w:ind w:left="16" w:leftChars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Спортивно-патриотическая акция «Ворошиловский стрелок»</w:t>
            </w:r>
            <w:r>
              <w:rPr>
                <w:rFonts w:hint="default" w:ascii="Times New Roman" w:hAnsi="Times New Roman" w:cs="Tahoma"/>
                <w:sz w:val="28"/>
                <w:szCs w:val="28"/>
                <w:lang w:val="ru-RU"/>
              </w:rPr>
              <w:t xml:space="preserve"> в рамках месячника оборонно-массовой работы</w:t>
            </w:r>
          </w:p>
        </w:tc>
        <w:tc>
          <w:tcPr>
            <w:tcW w:w="1676" w:type="dxa"/>
            <w:vAlign w:val="center"/>
          </w:tcPr>
          <w:p w14:paraId="6E519CB6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  <w:lang w:val="ru-RU"/>
              </w:rPr>
              <w:t>С</w:t>
            </w:r>
            <w:r>
              <w:rPr>
                <w:rFonts w:hint="default" w:ascii="Times New Roman" w:hAnsi="Times New Roman" w:cs="Tahoma"/>
                <w:sz w:val="28"/>
                <w:szCs w:val="28"/>
                <w:lang w:val="ru-RU"/>
              </w:rPr>
              <w:t xml:space="preserve"> 23 </w:t>
            </w:r>
            <w:r>
              <w:rPr>
                <w:rFonts w:ascii="Times New Roman" w:hAnsi="Times New Roman" w:cs="Tahoma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ahoma"/>
                <w:sz w:val="28"/>
                <w:szCs w:val="28"/>
              </w:rPr>
              <w:t>нвар</w:t>
            </w:r>
            <w:r>
              <w:rPr>
                <w:rFonts w:ascii="Times New Roman" w:hAnsi="Times New Roman" w:cs="Tahoma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ahom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ahoma"/>
                <w:sz w:val="28"/>
                <w:szCs w:val="28"/>
                <w:lang w:val="ru-RU"/>
              </w:rPr>
              <w:t>по</w:t>
            </w:r>
            <w:r>
              <w:rPr>
                <w:rFonts w:hint="default" w:ascii="Times New Roman" w:hAnsi="Times New Roman" w:cs="Tahoma"/>
                <w:sz w:val="28"/>
                <w:szCs w:val="28"/>
                <w:lang w:val="ru-RU"/>
              </w:rPr>
              <w:t xml:space="preserve"> 23 </w:t>
            </w:r>
            <w:r>
              <w:rPr>
                <w:rFonts w:ascii="Times New Roman" w:hAnsi="Times New Roman" w:cs="Tahoma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ahoma"/>
                <w:sz w:val="28"/>
                <w:szCs w:val="28"/>
                <w:lang w:val="ru-RU"/>
              </w:rPr>
              <w:t>я</w:t>
            </w:r>
          </w:p>
        </w:tc>
        <w:tc>
          <w:tcPr>
            <w:tcW w:w="2247" w:type="dxa"/>
            <w:vAlign w:val="center"/>
          </w:tcPr>
          <w:p w14:paraId="730F7400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ДОСААФ</w:t>
            </w:r>
          </w:p>
          <w:p w14:paraId="7EF8A03A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России</w:t>
            </w:r>
          </w:p>
          <w:p w14:paraId="0DA5FA31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г. Елец</w:t>
            </w:r>
          </w:p>
        </w:tc>
        <w:tc>
          <w:tcPr>
            <w:tcW w:w="2502" w:type="dxa"/>
            <w:vAlign w:val="center"/>
          </w:tcPr>
          <w:p w14:paraId="6B37FA82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 г. Елец, Управление по физической культуре спорту и молодежной политике,  управление образования</w:t>
            </w:r>
          </w:p>
        </w:tc>
      </w:tr>
      <w:tr w14:paraId="43A0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728" w:type="dxa"/>
            <w:vAlign w:val="center"/>
          </w:tcPr>
          <w:p w14:paraId="41841D52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2.</w:t>
            </w:r>
          </w:p>
        </w:tc>
        <w:tc>
          <w:tcPr>
            <w:tcW w:w="2895" w:type="dxa"/>
            <w:vAlign w:val="center"/>
          </w:tcPr>
          <w:p w14:paraId="17D6B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Лыжный переход, посвященный 3</w:t>
            </w:r>
            <w:r>
              <w:rPr>
                <w:rFonts w:hint="default" w:ascii="Times New Roman" w:hAnsi="Times New Roman" w:cs="Tahoma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ahoma"/>
                <w:sz w:val="28"/>
                <w:szCs w:val="28"/>
              </w:rPr>
              <w:t>-й годовщине вывода советских войск из Афганистана</w:t>
            </w:r>
          </w:p>
        </w:tc>
        <w:tc>
          <w:tcPr>
            <w:tcW w:w="1676" w:type="dxa"/>
            <w:vAlign w:val="center"/>
          </w:tcPr>
          <w:p w14:paraId="6A5E4A59">
            <w:pPr>
              <w:pStyle w:val="1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ahoma"/>
                <w:sz w:val="28"/>
                <w:szCs w:val="28"/>
                <w:lang w:val="ru-RU"/>
              </w:rPr>
              <w:t>14-15 февраля</w:t>
            </w:r>
          </w:p>
        </w:tc>
        <w:tc>
          <w:tcPr>
            <w:tcW w:w="2247" w:type="dxa"/>
            <w:vAlign w:val="center"/>
          </w:tcPr>
          <w:p w14:paraId="25BB14C7">
            <w:pPr>
              <w:pStyle w:val="11"/>
              <w:snapToGrid w:val="0"/>
              <w:jc w:val="center"/>
              <w:rPr>
                <w:rFonts w:ascii="Times New Roman" w:hAnsi="Times New Roman" w:cs="Tahom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г. Задонск – г. Елец</w:t>
            </w:r>
          </w:p>
        </w:tc>
        <w:tc>
          <w:tcPr>
            <w:tcW w:w="2502" w:type="dxa"/>
            <w:vAlign w:val="center"/>
          </w:tcPr>
          <w:p w14:paraId="60E45A62">
            <w:pPr>
              <w:pStyle w:val="11"/>
              <w:snapToGrid w:val="0"/>
              <w:jc w:val="center"/>
              <w:rPr>
                <w:rFonts w:ascii="Times New Roman" w:hAnsi="Times New Roman" w:cs="Tahom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 г. Елец, Управление по физической культуре спорту и молодежной политике, управление образования</w:t>
            </w:r>
          </w:p>
        </w:tc>
      </w:tr>
      <w:tr w14:paraId="11AB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8" w:type="dxa"/>
            <w:vAlign w:val="center"/>
          </w:tcPr>
          <w:p w14:paraId="506ADED6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3.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73CD48B9">
            <w:pPr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«ДОСААФовская лыжня – 202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ahoma"/>
                <w:color w:val="000000"/>
                <w:sz w:val="28"/>
                <w:szCs w:val="28"/>
              </w:rPr>
              <w:t>биатлон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CF4AFED">
            <w:pPr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Февраль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DFF9CE2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Городская</w:t>
            </w:r>
          </w:p>
          <w:p w14:paraId="5B35B709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лыжно-спортивная база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D95F1F0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 г. Елец, Управление по физической культуре спорту и молодежной политике, управление образования</w:t>
            </w:r>
          </w:p>
        </w:tc>
      </w:tr>
      <w:tr w14:paraId="718E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7ECD560C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4.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4849CE8A">
            <w:pPr>
              <w:snapToGrid w:val="0"/>
              <w:ind w:left="16" w:leftChars="0" w:right="5" w:rightChars="0"/>
              <w:jc w:val="center"/>
              <w:rPr>
                <w:rFonts w:ascii="Times New Roman" w:hAnsi="Times New Roman" w:eastAsia="Times New Roman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«Юный стрелок ДОСААФ»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0A5C30B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Февраль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696C49F5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ДОСААФ</w:t>
            </w:r>
          </w:p>
          <w:p w14:paraId="6D465C56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России</w:t>
            </w:r>
          </w:p>
          <w:p w14:paraId="7E8B42B5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г. Елец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D628744">
            <w:pPr>
              <w:pStyle w:val="11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 ДОСААФ России г. Елец, </w:t>
            </w:r>
            <w:r>
              <w:rPr>
                <w:rFonts w:ascii="Times New Roman" w:hAnsi="Times New Roman" w:cs="Tahoma"/>
                <w:sz w:val="28"/>
                <w:szCs w:val="28"/>
              </w:rPr>
              <w:t>Управление по физической культуре спорту и молодежной политике,</w:t>
            </w:r>
          </w:p>
          <w:p w14:paraId="601661D8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</w:tr>
      <w:tr w14:paraId="5CC0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49702BE6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5.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10B61E63">
            <w:pPr>
              <w:snapToGrid w:val="0"/>
              <w:ind w:left="16" w:leftChars="0" w:right="-110" w:rightChars="0"/>
              <w:jc w:val="center"/>
              <w:rPr>
                <w:rFonts w:ascii="Times New Roman" w:hAnsi="Times New Roman" w:eastAsia="Times New Roman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Городской Кубок по спортивному лазертагу «Вызов -202</w:t>
            </w:r>
            <w:r>
              <w:rPr>
                <w:rFonts w:hint="default" w:ascii="Times New Roman" w:hAnsi="Times New Roman" w:cs="Tahoma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ahoma"/>
                <w:sz w:val="28"/>
                <w:szCs w:val="28"/>
              </w:rPr>
              <w:t>»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7D07C40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Май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6A7A2070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</w:t>
            </w:r>
          </w:p>
          <w:p w14:paraId="62234251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г. Елец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95600F4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МО ДОСААФ России г. Елец, Управление по физической культуре спорту и молодежной политике, РФСОО «Федерация спортивного лазертага» </w:t>
            </w:r>
          </w:p>
        </w:tc>
      </w:tr>
      <w:tr w14:paraId="655B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5B2F9A24">
            <w:pPr>
              <w:pStyle w:val="1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284A29E">
            <w:pPr>
              <w:snapToGrid w:val="0"/>
              <w:ind w:left="16" w:leftChars="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Открытое первенство и Чемпионат Липецкой области по спортивному лазертагу 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18C7245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Май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F69B88C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ФОК «Воргол»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2E28ADB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 г. Елец, Управление по физической культуре спорту и молодежной политике</w:t>
            </w:r>
          </w:p>
        </w:tc>
      </w:tr>
      <w:tr w14:paraId="26AA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4114CD4E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7.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E262EFE">
            <w:pPr>
              <w:snapToGrid w:val="0"/>
              <w:ind w:left="16" w:leftChars="0" w:right="-55" w:rightChars="0"/>
              <w:jc w:val="center"/>
              <w:rPr>
                <w:rFonts w:hint="default" w:ascii="Times New Roman" w:hAnsi="Times New Roman" w:eastAsia="Times New Roman" w:cs="Tahoma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ahoma"/>
                <w:color w:val="000000"/>
                <w:sz w:val="28"/>
                <w:szCs w:val="28"/>
                <w:lang w:val="ru-RU"/>
              </w:rPr>
              <w:t>«Курс молодого бойца»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AD2F533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Июнь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596FBAF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Елецкий район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72DC944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 г. Елец, Управление по физической культуре спорту и молодежной политике</w:t>
            </w:r>
          </w:p>
        </w:tc>
      </w:tr>
      <w:tr w14:paraId="38FD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5D14685E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8.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B752AE6">
            <w:pPr>
              <w:snapToGrid w:val="0"/>
              <w:ind w:left="16" w:leftChars="0"/>
              <w:jc w:val="center"/>
              <w:rPr>
                <w:rFonts w:ascii="Times New Roman" w:hAnsi="Times New Roman" w:eastAsia="Times New Roman" w:cs="Tahoma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color w:val="000000"/>
                <w:sz w:val="28"/>
                <w:szCs w:val="28"/>
              </w:rPr>
              <w:t>Гражданско-патриотическая акция «Помним. Скорбим.»</w:t>
            </w:r>
          </w:p>
        </w:tc>
        <w:tc>
          <w:tcPr>
            <w:tcW w:w="1676" w:type="dxa"/>
            <w:shd w:val="clear" w:color="auto" w:fill="auto"/>
            <w:vAlign w:val="top"/>
          </w:tcPr>
          <w:p w14:paraId="5905BDF0">
            <w:pPr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</w:p>
          <w:p w14:paraId="3D361CB8">
            <w:pPr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</w:p>
          <w:p w14:paraId="554A5FD9">
            <w:pPr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</w:p>
          <w:p w14:paraId="04C7C683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Июнь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1963F15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г. Елец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2BB2EE1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 г. Елец, Управление по физической культуре спорту и молодежной политике, управление образования.</w:t>
            </w:r>
          </w:p>
        </w:tc>
      </w:tr>
      <w:tr w14:paraId="1856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1665F2C8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9.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37DB8A97">
            <w:pPr>
              <w:snapToGrid w:val="0"/>
              <w:ind w:left="16" w:leftChars="0"/>
              <w:jc w:val="center"/>
              <w:rPr>
                <w:rFonts w:ascii="Times New Roman" w:hAnsi="Times New Roman" w:eastAsia="Times New Roman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Православные спортивно-патриотические учебные сборы «Елецкий рубеж – 202</w:t>
            </w:r>
            <w:r>
              <w:rPr>
                <w:rFonts w:hint="default" w:ascii="Times New Roman" w:hAnsi="Times New Roman" w:cs="Tahoma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ahoma"/>
                <w:sz w:val="28"/>
                <w:szCs w:val="28"/>
              </w:rPr>
              <w:t>»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30B1828E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Июль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3D78E79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г. Елец, Елецкий район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120DAAC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 г. Елец, Управление по физической культуре спорту и молодежной политике, ЛРСПФООО «Феникс»</w:t>
            </w:r>
          </w:p>
        </w:tc>
      </w:tr>
      <w:tr w14:paraId="216B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1FD88A69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10.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AEBCB65">
            <w:pPr>
              <w:snapToGrid w:val="0"/>
              <w:ind w:left="16" w:right="-11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Молодежная спортивно-</w:t>
            </w:r>
          </w:p>
          <w:p w14:paraId="3A476E5D">
            <w:pPr>
              <w:snapToGrid w:val="0"/>
              <w:ind w:left="16" w:right="-11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патриотическая акция</w:t>
            </w:r>
          </w:p>
          <w:p w14:paraId="25A94938">
            <w:pPr>
              <w:snapToGrid w:val="0"/>
              <w:ind w:left="16" w:leftChars="0" w:right="-110" w:rightChars="0"/>
              <w:jc w:val="center"/>
              <w:rPr>
                <w:rFonts w:hint="default" w:ascii="Times New Roman" w:hAnsi="Times New Roman" w:eastAsia="Times New Roman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«Шаг в небо»</w:t>
            </w:r>
            <w:r>
              <w:rPr>
                <w:rFonts w:hint="default" w:ascii="Times New Roman" w:hAnsi="Times New Roman" w:cs="Tahoma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ahoma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ahoma"/>
                <w:sz w:val="28"/>
                <w:szCs w:val="28"/>
                <w:lang w:val="ru-RU"/>
              </w:rPr>
              <w:t xml:space="preserve"> посвященная Дню ВДВ.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642542C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ahoma"/>
                <w:sz w:val="28"/>
                <w:szCs w:val="28"/>
              </w:rPr>
              <w:t>вгуст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3E240D0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</w:t>
            </w:r>
          </w:p>
          <w:p w14:paraId="2E19AD04">
            <w:pPr>
              <w:pStyle w:val="11"/>
              <w:snapToGrid w:val="0"/>
              <w:jc w:val="center"/>
              <w:rPr>
                <w:rFonts w:hint="default"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г. Елец, аэродром   г. </w:t>
            </w:r>
            <w:r>
              <w:rPr>
                <w:rFonts w:ascii="Times New Roman" w:hAnsi="Times New Roman" w:cs="Tahoma"/>
                <w:sz w:val="28"/>
                <w:szCs w:val="28"/>
                <w:lang w:val="ru-RU"/>
              </w:rPr>
              <w:t>Тамбов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A7138A3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 г. Елец, Управление по физической культуре спорту и молодежной политике, управление образования, МО «Союз десантников»</w:t>
            </w:r>
          </w:p>
        </w:tc>
      </w:tr>
      <w:tr w14:paraId="3088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506759BC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11.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5C73C953">
            <w:pPr>
              <w:snapToGrid w:val="0"/>
              <w:ind w:left="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Водный поход, посвященный Дню Военно-морского флота </w:t>
            </w:r>
          </w:p>
          <w:p w14:paraId="2C75E817">
            <w:pPr>
              <w:snapToGrid w:val="0"/>
              <w:ind w:left="16" w:leftChars="0"/>
              <w:jc w:val="center"/>
              <w:rPr>
                <w:rFonts w:ascii="Times New Roman" w:hAnsi="Times New Roman" w:eastAsia="Times New Roman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(ВПК «Ельчане»)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B2E2246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Июль - август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2C57517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р. Быстрая Сосна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8E83237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 г. Елец, Управление по физической культуре спорту и молодежной политике, управление образования</w:t>
            </w:r>
          </w:p>
        </w:tc>
      </w:tr>
      <w:tr w14:paraId="0FDF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8" w:type="dxa"/>
            <w:vAlign w:val="center"/>
          </w:tcPr>
          <w:p w14:paraId="31345E8D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12.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2F9275AB">
            <w:pPr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Экстремальный забег с препятствиями «Елецкая высота»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B82815B">
            <w:pPr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546292A8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Городская</w:t>
            </w:r>
          </w:p>
          <w:p w14:paraId="47FA514D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лыжно-спортивная база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A8F217">
            <w:pPr>
              <w:pStyle w:val="16"/>
              <w:jc w:val="center"/>
              <w:rPr>
                <w:rFonts w:ascii="Arial" w:hAnsi="Arial" w:eastAsia="Times New Roman" w:cs="Arial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 г. Елец, Управление по физической культуре спорту и молодежной политике</w:t>
            </w:r>
          </w:p>
        </w:tc>
      </w:tr>
      <w:tr w14:paraId="6BD5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36FA59FE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13.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C642878">
            <w:pPr>
              <w:snapToGrid w:val="0"/>
              <w:ind w:left="16" w:leftChars="0"/>
              <w:jc w:val="center"/>
              <w:rPr>
                <w:rFonts w:ascii="Times New Roman" w:hAnsi="Times New Roman" w:eastAsia="Times New Roman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Водный поход, посвященный Дню государственного флага РФ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D2993A9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74B5516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р. Быстрая Сосна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605C5E5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 г. Елец, Управление по физической культуре спорту и молодежной политике, управление образования</w:t>
            </w:r>
          </w:p>
        </w:tc>
      </w:tr>
      <w:tr w14:paraId="5FDA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673E0F0E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14.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2F336E0">
            <w:pPr>
              <w:pStyle w:val="6"/>
              <w:snapToGrid w:val="0"/>
              <w:ind w:left="16" w:leftChars="0"/>
              <w:jc w:val="center"/>
              <w:rPr>
                <w:rFonts w:ascii="Times New Roman" w:hAnsi="Times New Roman" w:eastAsia="Lucida Sans Unicode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Городские лично-командные соревнования по военизированному кроссу,  посвященные 1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ru-RU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-й годовщине присвоения г. Ельцу  Почётного звания Российской Федерации  «Город воинской славы»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6F1807AA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Октябрь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381CC47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Городская</w:t>
            </w:r>
          </w:p>
          <w:p w14:paraId="6E295900">
            <w:pPr>
              <w:snapToGrid w:val="0"/>
              <w:jc w:val="center"/>
              <w:rPr>
                <w:rFonts w:ascii="Times New Roman" w:hAnsi="Times New Roman" w:eastAsia="Times New Roman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лыжно-спортивная база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E400D8D">
            <w:pPr>
              <w:pStyle w:val="11"/>
              <w:snapToGrid w:val="0"/>
              <w:jc w:val="center"/>
              <w:rPr>
                <w:rFonts w:ascii="Times New Roman" w:hAnsi="Times New Roman" w:eastAsia="Times New Roman" w:cs="Tahoma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 г. Елец, Управление по физической культуре спорту и молодежной политике</w:t>
            </w:r>
            <w:r>
              <w:rPr>
                <w:rFonts w:ascii="Times New Roman" w:hAnsi="Times New Roman" w:eastAsia="Times New Roman" w:cs="Tahoma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ahoma"/>
                <w:sz w:val="28"/>
                <w:szCs w:val="28"/>
              </w:rPr>
              <w:t xml:space="preserve"> управление образования</w:t>
            </w:r>
          </w:p>
        </w:tc>
      </w:tr>
      <w:tr w14:paraId="5CA0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164C91E2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15.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0F0C09D">
            <w:pPr>
              <w:jc w:val="center"/>
              <w:rPr>
                <w:rFonts w:hint="default" w:ascii="Times New Roman" w:hAnsi="Times New Roman" w:eastAsia="Times New Roman" w:cs="Arial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Военно-тактический турнир на кубок ЦВТИ «Юнармеец»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, посвященные Дню народного единства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13A38CB1">
            <w:pPr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0C97ECC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</w:t>
            </w:r>
          </w:p>
          <w:p w14:paraId="2D499CA3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г. Елец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1D45D51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 г. Елец, Управление по физической культуре спорту и молодежной политике</w:t>
            </w:r>
            <w:r>
              <w:rPr>
                <w:rFonts w:ascii="Times New Roman" w:hAnsi="Times New Roman" w:eastAsia="Times New Roman" w:cs="Tahoma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ahoma"/>
                <w:sz w:val="28"/>
                <w:szCs w:val="28"/>
              </w:rPr>
              <w:t xml:space="preserve"> управление образования</w:t>
            </w:r>
          </w:p>
        </w:tc>
      </w:tr>
      <w:tr w14:paraId="4FC0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6C94816F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16.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1E752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Декада уроков мужества по теме: «Калашников – человек и автомат», посвященная дню рождения М.Т. Калашникова</w:t>
            </w:r>
          </w:p>
          <w:p w14:paraId="73F92799">
            <w:pPr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рамках проекта «Ратник»)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37D5CB2D">
            <w:pPr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FF8CCF2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</w:t>
            </w:r>
          </w:p>
          <w:p w14:paraId="47578B3D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г. Елец, образовательные учреждения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F0D8A8B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 г. Елец, Управление по физической культуре спорту и молодежной политике, управление образования</w:t>
            </w:r>
          </w:p>
        </w:tc>
      </w:tr>
      <w:tr w14:paraId="1EA0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69305B85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17.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7DE147D2">
            <w:pPr>
              <w:snapToGrid w:val="0"/>
              <w:ind w:left="16" w:right="-11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Спортивно-патриотическая акция «Отличный стрелок»</w:t>
            </w:r>
          </w:p>
          <w:p w14:paraId="1829644D">
            <w:pPr>
              <w:snapToGrid w:val="0"/>
              <w:ind w:left="16" w:leftChars="0" w:right="-110" w:rightChars="0"/>
              <w:jc w:val="center"/>
              <w:rPr>
                <w:rFonts w:ascii="Times New Roman" w:hAnsi="Times New Roman" w:eastAsia="Times New Roman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рамках проекта «Ратник»)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0835AB3">
            <w:pPr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D07DE12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</w:t>
            </w:r>
          </w:p>
          <w:p w14:paraId="3ECB2427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г. Елец</w:t>
            </w:r>
          </w:p>
        </w:tc>
        <w:tc>
          <w:tcPr>
            <w:tcW w:w="2502" w:type="dxa"/>
            <w:shd w:val="clear" w:color="auto" w:fill="auto"/>
            <w:vAlign w:val="top"/>
          </w:tcPr>
          <w:p w14:paraId="72ED126F">
            <w:pPr>
              <w:pStyle w:val="11"/>
              <w:snapToGrid w:val="0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МО ДОСААФ России г. Елец, Управление по физической культуре спорту и молодежной политике </w:t>
            </w:r>
          </w:p>
        </w:tc>
      </w:tr>
      <w:tr w14:paraId="149D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6DBFCB28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18.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3A824C01">
            <w:pPr>
              <w:snapToGrid w:val="0"/>
              <w:ind w:left="16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Соревнования на радиоуправляемых танках «Елецкая дуга»</w:t>
            </w:r>
          </w:p>
          <w:p w14:paraId="00C8DD6B">
            <w:pPr>
              <w:snapToGrid w:val="0"/>
              <w:ind w:left="16" w:leftChars="0"/>
              <w:jc w:val="center"/>
              <w:rPr>
                <w:rFonts w:hint="default" w:ascii="Times New Roman" w:hAnsi="Times New Roman" w:eastAsia="Times New Roman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рамках проекта «Ратник»)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3E93E87">
            <w:pPr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F28AFBC">
            <w:pPr>
              <w:pStyle w:val="11"/>
              <w:snapToGrid w:val="0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МО ДОСААФ России</w:t>
            </w:r>
          </w:p>
          <w:p w14:paraId="62FD242B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г. Елец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052BC21">
            <w:pPr>
              <w:pStyle w:val="11"/>
              <w:snapToGrid w:val="0"/>
              <w:jc w:val="center"/>
              <w:rPr>
                <w:rFonts w:ascii="Times New Roman" w:hAnsi="Times New Roman" w:eastAsia="Lucida Sans Unicode" w:cs="Tahom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МО ДОСААФ России г. Елец, Управление по физической культуре спорту и молодежной политике </w:t>
            </w:r>
          </w:p>
        </w:tc>
      </w:tr>
    </w:tbl>
    <w:p w14:paraId="250241E1">
      <w:pPr>
        <w:rPr>
          <w:rFonts w:ascii="Times New Roman" w:hAnsi="Times New Roman"/>
          <w:sz w:val="28"/>
          <w:szCs w:val="28"/>
        </w:rPr>
      </w:pPr>
    </w:p>
    <w:p w14:paraId="19F0BBEC">
      <w:pPr>
        <w:rPr>
          <w:rFonts w:ascii="Times New Roman" w:hAnsi="Times New Roman"/>
          <w:sz w:val="28"/>
          <w:szCs w:val="28"/>
        </w:rPr>
      </w:pPr>
    </w:p>
    <w:p w14:paraId="1ADE04A2">
      <w:pPr>
        <w:rPr>
          <w:rFonts w:ascii="Times New Roman" w:hAnsi="Times New Roman"/>
          <w:sz w:val="28"/>
          <w:szCs w:val="28"/>
        </w:rPr>
      </w:pPr>
    </w:p>
    <w:p w14:paraId="4BDF74B5">
      <w:pPr>
        <w:rPr>
          <w:rFonts w:ascii="Times New Roman" w:hAnsi="Times New Roman"/>
          <w:sz w:val="28"/>
          <w:szCs w:val="28"/>
        </w:rPr>
      </w:pPr>
    </w:p>
    <w:p w14:paraId="3B3F44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МО ООГО ДОСААФ России</w:t>
      </w:r>
    </w:p>
    <w:p w14:paraId="18451E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Елец Липецкой области.                                                        Льготкин В.В.</w:t>
      </w:r>
    </w:p>
    <w:p w14:paraId="4CC4AFF8">
      <w:pPr>
        <w:rPr>
          <w:sz w:val="28"/>
          <w:szCs w:val="28"/>
        </w:rPr>
      </w:pPr>
    </w:p>
    <w:sectPr>
      <w:pgSz w:w="11906" w:h="16838"/>
      <w:pgMar w:top="381" w:right="706" w:bottom="381" w:left="1120" w:header="709" w:footer="709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CC"/>
    <w:rsid w:val="000D0044"/>
    <w:rsid w:val="000D5035"/>
    <w:rsid w:val="001051E9"/>
    <w:rsid w:val="001528DE"/>
    <w:rsid w:val="001940C9"/>
    <w:rsid w:val="001E4022"/>
    <w:rsid w:val="001E59E6"/>
    <w:rsid w:val="002B63E5"/>
    <w:rsid w:val="00352968"/>
    <w:rsid w:val="00375855"/>
    <w:rsid w:val="003B3A87"/>
    <w:rsid w:val="00467C68"/>
    <w:rsid w:val="004E6259"/>
    <w:rsid w:val="0058509E"/>
    <w:rsid w:val="00623779"/>
    <w:rsid w:val="00736B7F"/>
    <w:rsid w:val="0078711A"/>
    <w:rsid w:val="007C3017"/>
    <w:rsid w:val="0084408A"/>
    <w:rsid w:val="00906AE2"/>
    <w:rsid w:val="00943991"/>
    <w:rsid w:val="00957FD7"/>
    <w:rsid w:val="00961C64"/>
    <w:rsid w:val="00963143"/>
    <w:rsid w:val="00A661CC"/>
    <w:rsid w:val="00AC7ED5"/>
    <w:rsid w:val="00B35D72"/>
    <w:rsid w:val="00B54B94"/>
    <w:rsid w:val="00B66819"/>
    <w:rsid w:val="00C00879"/>
    <w:rsid w:val="00DC5E10"/>
    <w:rsid w:val="00E40828"/>
    <w:rsid w:val="00E53944"/>
    <w:rsid w:val="00E85941"/>
    <w:rsid w:val="00F37D6A"/>
    <w:rsid w:val="00F63315"/>
    <w:rsid w:val="00F65783"/>
    <w:rsid w:val="00FC6B61"/>
    <w:rsid w:val="00FE2FEA"/>
    <w:rsid w:val="2A5C5039"/>
    <w:rsid w:val="386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Arial" w:hAnsi="Arial" w:eastAsia="Times New Roman" w:cs="Arial"/>
      <w:sz w:val="18"/>
      <w:szCs w:val="18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Body Text"/>
    <w:basedOn w:val="1"/>
    <w:qFormat/>
    <w:uiPriority w:val="0"/>
    <w:pPr>
      <w:widowControl w:val="0"/>
      <w:suppressAutoHyphens/>
      <w:spacing w:after="120"/>
    </w:pPr>
    <w:rPr>
      <w:rFonts w:eastAsia="Lucida Sans Unicode" w:cs="Times New Roman"/>
      <w:sz w:val="24"/>
      <w:szCs w:val="24"/>
    </w:rPr>
  </w:style>
  <w:style w:type="paragraph" w:styleId="7">
    <w:name w:val="Title"/>
    <w:basedOn w:val="1"/>
    <w:next w:val="1"/>
    <w:link w:val="14"/>
    <w:qFormat/>
    <w:uiPriority w:val="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8">
    <w:name w:val="Subtitle"/>
    <w:basedOn w:val="1"/>
    <w:next w:val="1"/>
    <w:link w:val="15"/>
    <w:qFormat/>
    <w:uiPriority w:val="0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9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шрифт абзаца1"/>
    <w:qFormat/>
    <w:uiPriority w:val="0"/>
  </w:style>
  <w:style w:type="paragraph" w:customStyle="1" w:styleId="11">
    <w:name w:val="Содержимое таблицы"/>
    <w:basedOn w:val="1"/>
    <w:uiPriority w:val="0"/>
    <w:pPr>
      <w:widowControl w:val="0"/>
      <w:suppressLineNumbers/>
      <w:suppressAutoHyphens/>
    </w:pPr>
    <w:rPr>
      <w:rFonts w:eastAsia="Lucida Sans Unicode" w:cs="Times New Roman"/>
      <w:sz w:val="24"/>
      <w:szCs w:val="24"/>
    </w:rPr>
  </w:style>
  <w:style w:type="paragraph" w:customStyle="1" w:styleId="12">
    <w:name w:val="Текст1"/>
    <w:basedOn w:val="1"/>
    <w:qFormat/>
    <w:uiPriority w:val="0"/>
    <w:pPr>
      <w:widowControl w:val="0"/>
      <w:suppressAutoHyphens/>
    </w:pPr>
    <w:rPr>
      <w:rFonts w:ascii="Courier New" w:hAnsi="Courier New" w:eastAsia="Lucida Sans Unicode" w:cs="Courier New"/>
      <w:sz w:val="20"/>
      <w:szCs w:val="20"/>
    </w:rPr>
  </w:style>
  <w:style w:type="character" w:customStyle="1" w:styleId="13">
    <w:name w:val="Заголовок 1 Знак"/>
    <w:basedOn w:val="3"/>
    <w:link w:val="2"/>
    <w:qFormat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">
    <w:name w:val="Название Знак"/>
    <w:basedOn w:val="3"/>
    <w:link w:val="7"/>
    <w:qFormat/>
    <w:uiPriority w:val="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5">
    <w:name w:val="Подзаголовок Знак"/>
    <w:basedOn w:val="3"/>
    <w:link w:val="8"/>
    <w:qFormat/>
    <w:uiPriority w:val="0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6">
    <w:name w:val="No Spacing"/>
    <w:qFormat/>
    <w:uiPriority w:val="1"/>
    <w:rPr>
      <w:rFonts w:ascii="Arial" w:hAnsi="Arial" w:eastAsia="Times New Roman" w:cs="Arial"/>
      <w:sz w:val="18"/>
      <w:szCs w:val="18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757</Words>
  <Characters>4317</Characters>
  <Lines>35</Lines>
  <Paragraphs>10</Paragraphs>
  <TotalTime>15</TotalTime>
  <ScaleCrop>false</ScaleCrop>
  <LinksUpToDate>false</LinksUpToDate>
  <CharactersWithSpaces>5064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2024-11-29T07:20:00Z</dcterms:created>
  <dc:creator>VVL</dc:creator>
  <cp:lastModifiedBy>ДОСААФ</cp:lastModifiedBy>
  <cp:lastPrinted>2024-11-29T10:02:00Z</cp:lastPrinted>
  <dcterms:modified xsi:type="dcterms:W3CDTF">2025-09-29T09:35:39Z</dcterms:modified>
  <dc:title>Утверждено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59A663CE130E445798C5FE26A22D7138_13</vt:lpwstr>
  </property>
</Properties>
</file>